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vertAnchor="page" w:horzAnchor="margin" w:tblpX="-1128" w:tblpY="1606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2552"/>
        <w:gridCol w:w="2835"/>
        <w:gridCol w:w="1559"/>
      </w:tblGrid>
      <w:tr w:rsidR="00BB5C6C" w:rsidTr="00BB5C6C">
        <w:tc>
          <w:tcPr>
            <w:tcW w:w="959" w:type="dxa"/>
          </w:tcPr>
          <w:p w:rsidR="00BB5C6C" w:rsidRPr="00BB5C6C" w:rsidRDefault="00BB5C6C" w:rsidP="00CD3D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5C6C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B5C6C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BB5C6C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1417" w:type="dxa"/>
          </w:tcPr>
          <w:p w:rsidR="00BB5C6C" w:rsidRPr="00BB5C6C" w:rsidRDefault="00BB5C6C" w:rsidP="00CD3D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5C6C">
              <w:rPr>
                <w:rFonts w:ascii="Times New Roman" w:hAnsi="Times New Roman"/>
                <w:b/>
                <w:sz w:val="22"/>
                <w:szCs w:val="22"/>
              </w:rPr>
              <w:t xml:space="preserve">Площадь помещений групповой ячейки </w:t>
            </w:r>
            <w:proofErr w:type="spellStart"/>
            <w:r w:rsidRPr="00BB5C6C">
              <w:rPr>
                <w:rFonts w:ascii="Times New Roman" w:hAnsi="Times New Roman"/>
                <w:b/>
                <w:sz w:val="22"/>
                <w:szCs w:val="22"/>
              </w:rPr>
              <w:t>кв.м</w:t>
            </w:r>
            <w:proofErr w:type="spellEnd"/>
            <w:r w:rsidRPr="00BB5C6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BB5C6C" w:rsidRPr="00BB5C6C" w:rsidRDefault="00BB5C6C" w:rsidP="00CD3D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5C6C">
              <w:rPr>
                <w:rFonts w:ascii="Times New Roman" w:hAnsi="Times New Roman"/>
                <w:b/>
                <w:sz w:val="22"/>
                <w:szCs w:val="22"/>
              </w:rPr>
              <w:t>Расчетное количество по площади</w:t>
            </w:r>
          </w:p>
        </w:tc>
        <w:tc>
          <w:tcPr>
            <w:tcW w:w="2552" w:type="dxa"/>
          </w:tcPr>
          <w:p w:rsidR="00BB5C6C" w:rsidRPr="00BB5C6C" w:rsidRDefault="00BB5C6C" w:rsidP="00CD3D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5C6C">
              <w:rPr>
                <w:rFonts w:ascii="Times New Roman" w:hAnsi="Times New Roman"/>
                <w:b/>
                <w:sz w:val="22"/>
                <w:szCs w:val="22"/>
              </w:rPr>
              <w:t>Вид группы</w:t>
            </w:r>
          </w:p>
        </w:tc>
        <w:tc>
          <w:tcPr>
            <w:tcW w:w="2835" w:type="dxa"/>
          </w:tcPr>
          <w:p w:rsidR="00BB5C6C" w:rsidRPr="00BB5C6C" w:rsidRDefault="00BB5C6C" w:rsidP="00CD3D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5C6C">
              <w:rPr>
                <w:rFonts w:ascii="Times New Roman" w:hAnsi="Times New Roman"/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1559" w:type="dxa"/>
          </w:tcPr>
          <w:p w:rsidR="00BB5C6C" w:rsidRPr="00BB5C6C" w:rsidRDefault="00BB5C6C" w:rsidP="00CD3D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5C6C">
              <w:rPr>
                <w:rFonts w:ascii="Times New Roman" w:hAnsi="Times New Roman"/>
                <w:b/>
                <w:sz w:val="22"/>
                <w:szCs w:val="22"/>
              </w:rPr>
              <w:t>Фактическое количество детей</w:t>
            </w:r>
          </w:p>
        </w:tc>
      </w:tr>
      <w:tr w:rsidR="00BB5C6C" w:rsidTr="00BB5C6C">
        <w:tc>
          <w:tcPr>
            <w:tcW w:w="959" w:type="dxa"/>
          </w:tcPr>
          <w:p w:rsidR="00BB5C6C" w:rsidRPr="00BB5C6C" w:rsidRDefault="00BB5C6C" w:rsidP="00AE69D5">
            <w:pPr>
              <w:pStyle w:val="aa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5C6C" w:rsidRPr="00BB5C6C" w:rsidRDefault="004E5F1D" w:rsidP="00BB5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46,7:2,5</w:t>
            </w:r>
          </w:p>
        </w:tc>
        <w:tc>
          <w:tcPr>
            <w:tcW w:w="1701" w:type="dxa"/>
          </w:tcPr>
          <w:p w:rsidR="00BB5C6C" w:rsidRPr="00BB5C6C" w:rsidRDefault="004E5F1D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18,68</w:t>
            </w:r>
          </w:p>
        </w:tc>
        <w:tc>
          <w:tcPr>
            <w:tcW w:w="2552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Группа общеразвивающей направленности</w:t>
            </w:r>
          </w:p>
        </w:tc>
        <w:tc>
          <w:tcPr>
            <w:tcW w:w="2835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1-я младшая группа № 1</w:t>
            </w: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(1-3 года)</w:t>
            </w: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ранний возраст</w:t>
            </w:r>
          </w:p>
        </w:tc>
        <w:tc>
          <w:tcPr>
            <w:tcW w:w="1559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18</w:t>
            </w:r>
          </w:p>
        </w:tc>
      </w:tr>
      <w:tr w:rsidR="00BB5C6C" w:rsidTr="00BB5C6C">
        <w:tc>
          <w:tcPr>
            <w:tcW w:w="959" w:type="dxa"/>
          </w:tcPr>
          <w:p w:rsidR="00BB5C6C" w:rsidRPr="00BB5C6C" w:rsidRDefault="00BB5C6C" w:rsidP="00AE69D5">
            <w:pPr>
              <w:pStyle w:val="aa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5C6C" w:rsidRPr="00BB5C6C" w:rsidRDefault="004E5F1D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49,0:2,5</w:t>
            </w:r>
          </w:p>
        </w:tc>
        <w:tc>
          <w:tcPr>
            <w:tcW w:w="1701" w:type="dxa"/>
          </w:tcPr>
          <w:p w:rsidR="00BB5C6C" w:rsidRPr="00BB5C6C" w:rsidRDefault="004E5F1D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2552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Группа общеразвивающей направленности</w:t>
            </w:r>
          </w:p>
        </w:tc>
        <w:tc>
          <w:tcPr>
            <w:tcW w:w="2835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1-я младшая группа № 2</w:t>
            </w: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(1-3 года)</w:t>
            </w: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ранний возраст</w:t>
            </w:r>
          </w:p>
        </w:tc>
        <w:tc>
          <w:tcPr>
            <w:tcW w:w="1559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18</w:t>
            </w:r>
          </w:p>
        </w:tc>
      </w:tr>
      <w:tr w:rsidR="00BB5C6C" w:rsidTr="00BB5C6C">
        <w:tc>
          <w:tcPr>
            <w:tcW w:w="959" w:type="dxa"/>
          </w:tcPr>
          <w:p w:rsidR="00BB5C6C" w:rsidRPr="00BB5C6C" w:rsidRDefault="00BB5C6C" w:rsidP="00AE69D5">
            <w:pPr>
              <w:pStyle w:val="aa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5C6C" w:rsidRPr="00BB5C6C" w:rsidRDefault="004E5F1D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59,1:2</w:t>
            </w:r>
          </w:p>
        </w:tc>
        <w:tc>
          <w:tcPr>
            <w:tcW w:w="1701" w:type="dxa"/>
          </w:tcPr>
          <w:p w:rsidR="00BB5C6C" w:rsidRPr="00BB5C6C" w:rsidRDefault="004E5F1D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29,55</w:t>
            </w:r>
          </w:p>
        </w:tc>
        <w:tc>
          <w:tcPr>
            <w:tcW w:w="2552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Группа общеразвивающей направленности</w:t>
            </w:r>
          </w:p>
        </w:tc>
        <w:tc>
          <w:tcPr>
            <w:tcW w:w="2835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 xml:space="preserve">2-я младшая группа </w:t>
            </w: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(3-4 года)</w:t>
            </w:r>
          </w:p>
        </w:tc>
        <w:tc>
          <w:tcPr>
            <w:tcW w:w="1559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30</w:t>
            </w:r>
          </w:p>
        </w:tc>
      </w:tr>
      <w:tr w:rsidR="00BB5C6C" w:rsidTr="00BB5C6C">
        <w:tc>
          <w:tcPr>
            <w:tcW w:w="959" w:type="dxa"/>
          </w:tcPr>
          <w:p w:rsidR="00BB5C6C" w:rsidRPr="00BB5C6C" w:rsidRDefault="00BB5C6C" w:rsidP="00AE69D5">
            <w:pPr>
              <w:pStyle w:val="aa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5C6C" w:rsidRPr="00BB5C6C" w:rsidRDefault="004E5F1D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44,3:2</w:t>
            </w:r>
          </w:p>
        </w:tc>
        <w:tc>
          <w:tcPr>
            <w:tcW w:w="1701" w:type="dxa"/>
          </w:tcPr>
          <w:p w:rsidR="00BB5C6C" w:rsidRPr="00BB5C6C" w:rsidRDefault="004E5F1D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22,15</w:t>
            </w:r>
          </w:p>
        </w:tc>
        <w:tc>
          <w:tcPr>
            <w:tcW w:w="2552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Группа общеразвивающей направленности</w:t>
            </w:r>
          </w:p>
        </w:tc>
        <w:tc>
          <w:tcPr>
            <w:tcW w:w="2835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 xml:space="preserve">Средняя группа </w:t>
            </w: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(4-5 лет)</w:t>
            </w:r>
          </w:p>
        </w:tc>
        <w:tc>
          <w:tcPr>
            <w:tcW w:w="1559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28</w:t>
            </w:r>
          </w:p>
        </w:tc>
      </w:tr>
      <w:tr w:rsidR="00BB5C6C" w:rsidTr="00BB5C6C">
        <w:tc>
          <w:tcPr>
            <w:tcW w:w="959" w:type="dxa"/>
          </w:tcPr>
          <w:p w:rsidR="00BB5C6C" w:rsidRPr="00BB5C6C" w:rsidRDefault="00BB5C6C" w:rsidP="00AE69D5">
            <w:pPr>
              <w:pStyle w:val="aa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5C6C" w:rsidRPr="00BB5C6C" w:rsidRDefault="004E5F1D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55,1:2</w:t>
            </w:r>
          </w:p>
        </w:tc>
        <w:tc>
          <w:tcPr>
            <w:tcW w:w="1701" w:type="dxa"/>
          </w:tcPr>
          <w:p w:rsidR="00BB5C6C" w:rsidRPr="00BB5C6C" w:rsidRDefault="004E5F1D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27,55</w:t>
            </w:r>
          </w:p>
        </w:tc>
        <w:tc>
          <w:tcPr>
            <w:tcW w:w="2552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Группа общеразвивающей направленности</w:t>
            </w:r>
          </w:p>
        </w:tc>
        <w:tc>
          <w:tcPr>
            <w:tcW w:w="2835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Старшая группа № 1</w:t>
            </w: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(5-6 лет)</w:t>
            </w:r>
          </w:p>
        </w:tc>
        <w:tc>
          <w:tcPr>
            <w:tcW w:w="1559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29</w:t>
            </w:r>
          </w:p>
        </w:tc>
      </w:tr>
      <w:tr w:rsidR="00BB5C6C" w:rsidTr="00BB5C6C">
        <w:tc>
          <w:tcPr>
            <w:tcW w:w="959" w:type="dxa"/>
          </w:tcPr>
          <w:p w:rsidR="00BB5C6C" w:rsidRPr="00BB5C6C" w:rsidRDefault="00BB5C6C" w:rsidP="00AE69D5">
            <w:pPr>
              <w:pStyle w:val="aa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5C6C" w:rsidRPr="00BB5C6C" w:rsidRDefault="004E5F1D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53,4:2</w:t>
            </w:r>
          </w:p>
        </w:tc>
        <w:tc>
          <w:tcPr>
            <w:tcW w:w="1701" w:type="dxa"/>
          </w:tcPr>
          <w:p w:rsidR="00BB5C6C" w:rsidRPr="00BB5C6C" w:rsidRDefault="004E5F1D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  <w:tc>
          <w:tcPr>
            <w:tcW w:w="2552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Группа общеразвивающей направленности</w:t>
            </w:r>
          </w:p>
        </w:tc>
        <w:tc>
          <w:tcPr>
            <w:tcW w:w="2835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Старшая группа № 2</w:t>
            </w: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(5-6 лет)</w:t>
            </w:r>
          </w:p>
        </w:tc>
        <w:tc>
          <w:tcPr>
            <w:tcW w:w="1559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29</w:t>
            </w:r>
          </w:p>
        </w:tc>
      </w:tr>
      <w:tr w:rsidR="00BB5C6C" w:rsidTr="00BB5C6C">
        <w:tc>
          <w:tcPr>
            <w:tcW w:w="959" w:type="dxa"/>
          </w:tcPr>
          <w:p w:rsidR="00BB5C6C" w:rsidRPr="00BB5C6C" w:rsidRDefault="00BB5C6C" w:rsidP="00AE69D5">
            <w:pPr>
              <w:pStyle w:val="aa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5C6C" w:rsidRPr="00BB5C6C" w:rsidRDefault="004E5F1D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50:2</w:t>
            </w:r>
          </w:p>
        </w:tc>
        <w:tc>
          <w:tcPr>
            <w:tcW w:w="1701" w:type="dxa"/>
          </w:tcPr>
          <w:p w:rsidR="00BB5C6C" w:rsidRPr="00BB5C6C" w:rsidRDefault="004E5F1D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Группа общеразвивающей направленности</w:t>
            </w:r>
          </w:p>
        </w:tc>
        <w:tc>
          <w:tcPr>
            <w:tcW w:w="2835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Подготовительная группа № 1</w:t>
            </w: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(6-7 лет)</w:t>
            </w:r>
          </w:p>
        </w:tc>
        <w:tc>
          <w:tcPr>
            <w:tcW w:w="1559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29</w:t>
            </w: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</w:p>
        </w:tc>
      </w:tr>
      <w:tr w:rsidR="00BB5C6C" w:rsidTr="00BB5C6C">
        <w:tc>
          <w:tcPr>
            <w:tcW w:w="959" w:type="dxa"/>
          </w:tcPr>
          <w:p w:rsidR="00BB5C6C" w:rsidRPr="00BB5C6C" w:rsidRDefault="00BB5C6C" w:rsidP="00AE69D5">
            <w:pPr>
              <w:pStyle w:val="aa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5C6C" w:rsidRPr="00BB5C6C" w:rsidRDefault="004E5F1D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51,3:2</w:t>
            </w:r>
          </w:p>
        </w:tc>
        <w:tc>
          <w:tcPr>
            <w:tcW w:w="1701" w:type="dxa"/>
          </w:tcPr>
          <w:p w:rsidR="00BB5C6C" w:rsidRPr="00BB5C6C" w:rsidRDefault="004E5F1D" w:rsidP="00AE6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25,65</w:t>
            </w:r>
            <w:bookmarkStart w:id="0" w:name="_GoBack"/>
            <w:bookmarkEnd w:id="0"/>
          </w:p>
        </w:tc>
        <w:tc>
          <w:tcPr>
            <w:tcW w:w="2552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Группа общеразвивающей направленности</w:t>
            </w:r>
          </w:p>
        </w:tc>
        <w:tc>
          <w:tcPr>
            <w:tcW w:w="2835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Подготовительная группа № 2</w:t>
            </w: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(6-7 лет)</w:t>
            </w:r>
          </w:p>
        </w:tc>
        <w:tc>
          <w:tcPr>
            <w:tcW w:w="1559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</w:rPr>
              <w:t>29</w:t>
            </w:r>
          </w:p>
        </w:tc>
      </w:tr>
      <w:tr w:rsidR="00BB5C6C" w:rsidTr="00BB5C6C">
        <w:trPr>
          <w:trHeight w:val="654"/>
        </w:trPr>
        <w:tc>
          <w:tcPr>
            <w:tcW w:w="959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</w:rPr>
            </w:pPr>
            <w:r w:rsidRPr="00BB5C6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  <w:b/>
              </w:rPr>
            </w:pPr>
            <w:r w:rsidRPr="00BB5C6C">
              <w:rPr>
                <w:rFonts w:ascii="Times New Roman" w:hAnsi="Times New Roman"/>
                <w:b/>
              </w:rPr>
              <w:t>8 групп</w:t>
            </w:r>
          </w:p>
        </w:tc>
        <w:tc>
          <w:tcPr>
            <w:tcW w:w="1701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  <w:b/>
              </w:rPr>
            </w:pP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  <w:b/>
              </w:rPr>
            </w:pP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B5C6C" w:rsidRPr="00BB5C6C" w:rsidRDefault="00BB5C6C" w:rsidP="00AE69D5">
            <w:pPr>
              <w:jc w:val="center"/>
              <w:rPr>
                <w:rFonts w:ascii="Times New Roman" w:hAnsi="Times New Roman"/>
                <w:b/>
              </w:rPr>
            </w:pPr>
            <w:r w:rsidRPr="00BB5C6C">
              <w:rPr>
                <w:rFonts w:ascii="Times New Roman" w:hAnsi="Times New Roman"/>
                <w:b/>
              </w:rPr>
              <w:t>210</w:t>
            </w:r>
          </w:p>
          <w:p w:rsidR="00BB5C6C" w:rsidRPr="00BB5C6C" w:rsidRDefault="00BB5C6C" w:rsidP="00AE69D5">
            <w:pPr>
              <w:jc w:val="center"/>
              <w:rPr>
                <w:rFonts w:ascii="Times New Roman" w:hAnsi="Times New Roman"/>
                <w:b/>
              </w:rPr>
            </w:pPr>
            <w:r w:rsidRPr="00BB5C6C">
              <w:rPr>
                <w:rFonts w:ascii="Times New Roman" w:hAnsi="Times New Roman"/>
                <w:b/>
              </w:rPr>
              <w:t>детей</w:t>
            </w:r>
          </w:p>
        </w:tc>
      </w:tr>
    </w:tbl>
    <w:p w:rsidR="00CD3D8B" w:rsidRPr="00AE69D5" w:rsidRDefault="00BB5C6C" w:rsidP="00AE69D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Площади помещений групповой ячейки</w:t>
      </w:r>
      <w:r w:rsidR="00CD3D8B" w:rsidRPr="00AE69D5">
        <w:rPr>
          <w:rFonts w:ascii="Times New Roman" w:hAnsi="Times New Roman"/>
          <w:b/>
          <w:sz w:val="32"/>
          <w:szCs w:val="32"/>
        </w:rPr>
        <w:t xml:space="preserve"> на 01.01.2023г.</w:t>
      </w:r>
    </w:p>
    <w:p w:rsidR="00CD3D8B" w:rsidRDefault="00CD3D8B" w:rsidP="00AE69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019F" w:rsidRDefault="00FE019F" w:rsidP="00AE69D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E019F" w:rsidSect="00057A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C2E8E"/>
    <w:multiLevelType w:val="hybridMultilevel"/>
    <w:tmpl w:val="5AA871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492"/>
    <w:rsid w:val="00016F77"/>
    <w:rsid w:val="00057AAB"/>
    <w:rsid w:val="00072F0A"/>
    <w:rsid w:val="00090D7E"/>
    <w:rsid w:val="000B2D61"/>
    <w:rsid w:val="001533FD"/>
    <w:rsid w:val="00164697"/>
    <w:rsid w:val="001A2507"/>
    <w:rsid w:val="001A69AF"/>
    <w:rsid w:val="001B4840"/>
    <w:rsid w:val="00274443"/>
    <w:rsid w:val="002972AB"/>
    <w:rsid w:val="002E2812"/>
    <w:rsid w:val="002F6ACB"/>
    <w:rsid w:val="00322054"/>
    <w:rsid w:val="00336A51"/>
    <w:rsid w:val="00352E67"/>
    <w:rsid w:val="00382BD2"/>
    <w:rsid w:val="00396E9E"/>
    <w:rsid w:val="003F3B38"/>
    <w:rsid w:val="004176FB"/>
    <w:rsid w:val="00443068"/>
    <w:rsid w:val="0046205E"/>
    <w:rsid w:val="00467EB9"/>
    <w:rsid w:val="004877EE"/>
    <w:rsid w:val="004A4DE5"/>
    <w:rsid w:val="004B0770"/>
    <w:rsid w:val="004B7A8D"/>
    <w:rsid w:val="004E5F1D"/>
    <w:rsid w:val="004F5DC9"/>
    <w:rsid w:val="0054603F"/>
    <w:rsid w:val="00565C1E"/>
    <w:rsid w:val="005B1E37"/>
    <w:rsid w:val="005B7972"/>
    <w:rsid w:val="005E2E52"/>
    <w:rsid w:val="006245A9"/>
    <w:rsid w:val="00632292"/>
    <w:rsid w:val="006959EE"/>
    <w:rsid w:val="00704B2C"/>
    <w:rsid w:val="00714EA3"/>
    <w:rsid w:val="00787487"/>
    <w:rsid w:val="007D137E"/>
    <w:rsid w:val="00951599"/>
    <w:rsid w:val="009822A9"/>
    <w:rsid w:val="0099791F"/>
    <w:rsid w:val="009C3D41"/>
    <w:rsid w:val="009D1D0B"/>
    <w:rsid w:val="009F33F7"/>
    <w:rsid w:val="00A15E43"/>
    <w:rsid w:val="00A2795C"/>
    <w:rsid w:val="00A6397B"/>
    <w:rsid w:val="00A721C1"/>
    <w:rsid w:val="00AA1D3E"/>
    <w:rsid w:val="00AA7EBB"/>
    <w:rsid w:val="00AE69D5"/>
    <w:rsid w:val="00AF74A6"/>
    <w:rsid w:val="00B90538"/>
    <w:rsid w:val="00BA4880"/>
    <w:rsid w:val="00BB2520"/>
    <w:rsid w:val="00BB5C6C"/>
    <w:rsid w:val="00BD1901"/>
    <w:rsid w:val="00C0084E"/>
    <w:rsid w:val="00C11018"/>
    <w:rsid w:val="00C45AF3"/>
    <w:rsid w:val="00C61037"/>
    <w:rsid w:val="00C64166"/>
    <w:rsid w:val="00CA0ABD"/>
    <w:rsid w:val="00CB049B"/>
    <w:rsid w:val="00CC085A"/>
    <w:rsid w:val="00CD3D8B"/>
    <w:rsid w:val="00CD5468"/>
    <w:rsid w:val="00CE72F6"/>
    <w:rsid w:val="00D0136E"/>
    <w:rsid w:val="00D331AA"/>
    <w:rsid w:val="00D77F98"/>
    <w:rsid w:val="00D95B13"/>
    <w:rsid w:val="00E06DFC"/>
    <w:rsid w:val="00E52349"/>
    <w:rsid w:val="00E745D6"/>
    <w:rsid w:val="00E82A91"/>
    <w:rsid w:val="00E84798"/>
    <w:rsid w:val="00EB7BB5"/>
    <w:rsid w:val="00ED123E"/>
    <w:rsid w:val="00ED5492"/>
    <w:rsid w:val="00F21D76"/>
    <w:rsid w:val="00F24E93"/>
    <w:rsid w:val="00F343FA"/>
    <w:rsid w:val="00F36F78"/>
    <w:rsid w:val="00F45222"/>
    <w:rsid w:val="00F770B1"/>
    <w:rsid w:val="00FB0EDC"/>
    <w:rsid w:val="00FB1814"/>
    <w:rsid w:val="00FC4019"/>
    <w:rsid w:val="00FC7144"/>
    <w:rsid w:val="00FD513D"/>
    <w:rsid w:val="00FE019F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  <w:style w:type="table" w:styleId="af3">
    <w:name w:val="Table Grid"/>
    <w:basedOn w:val="a1"/>
    <w:uiPriority w:val="59"/>
    <w:rsid w:val="00057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  <w:style w:type="table" w:styleId="af3">
    <w:name w:val="Table Grid"/>
    <w:basedOn w:val="a1"/>
    <w:uiPriority w:val="59"/>
    <w:rsid w:val="00057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BFA25BB-5B19-4024-A881-7BB0A43D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наталья</cp:lastModifiedBy>
  <cp:revision>16</cp:revision>
  <cp:lastPrinted>2023-01-10T12:51:00Z</cp:lastPrinted>
  <dcterms:created xsi:type="dcterms:W3CDTF">2022-11-25T05:27:00Z</dcterms:created>
  <dcterms:modified xsi:type="dcterms:W3CDTF">2023-01-10T13:28:00Z</dcterms:modified>
</cp:coreProperties>
</file>